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7" w:rsidRDefault="00534709" w:rsidP="00534709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Надёжность обеспечивается  с помощью и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>дентификаци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и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по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кодово</w:t>
      </w:r>
      <w:r w:rsidR="00335548">
        <w:rPr>
          <w:rFonts w:ascii="Arial" w:hAnsi="Arial" w:cs="Arial"/>
          <w:b/>
          <w:color w:val="404040" w:themeColor="text1" w:themeTint="BF"/>
          <w:sz w:val="36"/>
          <w:szCs w:val="36"/>
        </w:rPr>
        <w:t>му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слов</w:t>
      </w:r>
      <w:r w:rsidR="00335548">
        <w:rPr>
          <w:rFonts w:ascii="Arial" w:hAnsi="Arial" w:cs="Arial"/>
          <w:b/>
          <w:color w:val="404040" w:themeColor="text1" w:themeTint="BF"/>
          <w:sz w:val="36"/>
          <w:szCs w:val="36"/>
        </w:rPr>
        <w:t>у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5F55E6" w:rsidRPr="005F55E6" w:rsidRDefault="0055737E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07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0A6542" w:rsidRPr="0033554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bookmarkStart w:id="0" w:name="_GoBack"/>
      <w:bookmarkEnd w:id="0"/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0A6542" w:rsidRPr="0033554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Кодовое слово – это информация, которую устанавливает гражданин для подтверждения своей личности при </w:t>
      </w:r>
      <w:r w:rsidR="00BE5E15">
        <w:rPr>
          <w:rFonts w:ascii="Arial" w:hAnsi="Arial" w:cs="Arial"/>
          <w:b/>
          <w:color w:val="404040" w:themeColor="text1" w:themeTint="BF"/>
          <w:sz w:val="24"/>
          <w:szCs w:val="24"/>
        </w:rPr>
        <w:t>получении консультации по телефону.</w:t>
      </w: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DE0248" w:rsidRPr="005F55E6" w:rsidRDefault="00BE5E15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Отделением Пенсионного фонда РФ по КБР сообщает,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теперь необязательно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посещать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клиентскую службу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задать интересующий вопрос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 фонда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Позвонив в управление и назвав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«кодовое слово» вы получите по телефону всю интересующую информацию (включая персональные данные) по получаемым выплатам (пенсия, ЕДВ, материнский капитал и т д).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 о стаже, размере пенсии, дате доставки, о выплатах материнского капитала и т.п.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Позвонив в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ведомств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и назвав «кодовое слово» можно узнать данную информацию по телефону. Специалист ответит на любой «пенсионный» вопрос.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Установить «кодовое слово»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За консультациями рекомендуем обращаться:</w:t>
      </w:r>
    </w:p>
    <w:p w:rsidR="00DE024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клиентскую службу территориального органа Пенсионного фонда РФ по КБР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92468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 ч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ерез личный кабинет на сайте ПФР (es.pfrf.ru/</w:t>
      </w:r>
      <w:proofErr w:type="spellStart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profile</w:t>
      </w:r>
      <w:proofErr w:type="spellEnd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), в разделе «Настройки идентификации личности посредством телефонной связи»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F55E6" w:rsidRPr="002C14D5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5F55E6" w:rsidRPr="002C14D5" w:rsidSect="00DE0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8"/>
    <w:rsid w:val="000A6542"/>
    <w:rsid w:val="002C14D5"/>
    <w:rsid w:val="00335548"/>
    <w:rsid w:val="003455E7"/>
    <w:rsid w:val="00534709"/>
    <w:rsid w:val="0055737E"/>
    <w:rsid w:val="005F55E6"/>
    <w:rsid w:val="00924688"/>
    <w:rsid w:val="009822F0"/>
    <w:rsid w:val="009953AF"/>
    <w:rsid w:val="009E7ACF"/>
    <w:rsid w:val="00BA67DE"/>
    <w:rsid w:val="00BE5E15"/>
    <w:rsid w:val="00C12E69"/>
    <w:rsid w:val="00D227DE"/>
    <w:rsid w:val="00DE0248"/>
    <w:rsid w:val="00E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15</cp:revision>
  <dcterms:created xsi:type="dcterms:W3CDTF">2020-03-16T11:29:00Z</dcterms:created>
  <dcterms:modified xsi:type="dcterms:W3CDTF">2021-04-07T11:47:00Z</dcterms:modified>
</cp:coreProperties>
</file>