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35B" w:rsidRPr="0085235B" w:rsidRDefault="0085235B" w:rsidP="009C23CE">
      <w:pPr>
        <w:pStyle w:val="a4"/>
        <w:autoSpaceDE w:val="0"/>
        <w:autoSpaceDN w:val="0"/>
        <w:adjustRightInd w:val="0"/>
        <w:spacing w:after="0" w:line="240" w:lineRule="auto"/>
        <w:ind w:left="0" w:right="-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0E32" w:rsidRPr="0085235B" w:rsidRDefault="00140E32" w:rsidP="009C23CE">
      <w:pPr>
        <w:pStyle w:val="a4"/>
        <w:autoSpaceDE w:val="0"/>
        <w:autoSpaceDN w:val="0"/>
        <w:adjustRightInd w:val="0"/>
        <w:spacing w:after="0" w:line="240" w:lineRule="auto"/>
        <w:ind w:left="0" w:right="-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5B99" w:rsidRPr="0085235B" w:rsidRDefault="00C35B99" w:rsidP="009C23CE">
      <w:pPr>
        <w:pStyle w:val="a4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Функциональные возможности ГИС ЖКХ</w:t>
      </w:r>
    </w:p>
    <w:p w:rsidR="009C23CE" w:rsidRPr="0085235B" w:rsidRDefault="009C23CE" w:rsidP="009C23CE">
      <w:pPr>
        <w:pStyle w:val="a4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F6CE5" w:rsidRPr="0085235B" w:rsidRDefault="007F6CE5" w:rsidP="00CE60C0">
      <w:pPr>
        <w:spacing w:after="0" w:line="240" w:lineRule="auto"/>
        <w:ind w:right="-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Система состоит из открытой части, где размещена общедоступная информация, и закрытой части (личные кабинеты граждан, органов власти и управляющих компаний, кооперативов, товариществ собственников жилья и ресурсоснабжающих организаций).</w:t>
      </w:r>
    </w:p>
    <w:p w:rsidR="00CE60C0" w:rsidRPr="0085235B" w:rsidRDefault="001542D8" w:rsidP="00CE60C0">
      <w:pPr>
        <w:spacing w:after="0" w:line="240" w:lineRule="auto"/>
        <w:ind w:right="-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На портале</w:t>
      </w:r>
      <w:r w:rsidR="00CE60C0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ГИС </w:t>
      </w:r>
      <w:proofErr w:type="gramStart"/>
      <w:r w:rsidR="00CE60C0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ЖКХ</w:t>
      </w:r>
      <w:proofErr w:type="gramEnd"/>
      <w:r w:rsidR="00CE60C0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5FB6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 </w:t>
      </w:r>
      <w:r w:rsidR="00451D9B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ознакомиться </w:t>
      </w:r>
      <w:r w:rsidR="00A01918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новостями </w:t>
      </w:r>
      <w:r w:rsidR="00451D9B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в сфере ЖКХ, принимать</w:t>
      </w:r>
      <w:r w:rsidR="00196A7B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участие  в обсуждении вопросов на </w:t>
      </w:r>
      <w:r w:rsidR="00CE60C0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форум</w:t>
      </w:r>
      <w:r w:rsidR="00196A7B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CE60C0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96A7B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посмотреть</w:t>
      </w:r>
      <w:r w:rsidR="00CE60C0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реестр организаций сферы ЖКХ, зарегистрированных в системе, с отображением их местонахождения и обслуживаемых домов на карте, реестр объектов жилищного фонда, реестр лицензий управляющих организаций, реестр проверок, а также</w:t>
      </w:r>
      <w:r w:rsidR="00196A7B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68BF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получить бесплатный круглосуточный доступ </w:t>
      </w:r>
      <w:r w:rsidR="00A720BC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ко</w:t>
      </w:r>
      <w:r w:rsidR="009368BF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всем </w:t>
      </w:r>
      <w:r w:rsidR="00736FE2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и региональным </w:t>
      </w:r>
      <w:r w:rsidR="009368BF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нормативным правовым актам</w:t>
      </w:r>
      <w:r w:rsidR="00CE60C0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E60C0" w:rsidRPr="0085235B" w:rsidRDefault="00CE60C0" w:rsidP="00CE60C0">
      <w:pPr>
        <w:spacing w:after="0" w:line="240" w:lineRule="auto"/>
        <w:ind w:right="-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В систему поступает информация из государственных информационных ресурсов, ведутся единые справочники и классификаторы, которые позволя</w:t>
      </w:r>
      <w:r w:rsidR="00A720BC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т организациям размещать в системе унифицированную информацию в структурированном виде.</w:t>
      </w:r>
    </w:p>
    <w:p w:rsidR="00CE60C0" w:rsidRPr="0085235B" w:rsidRDefault="00CE60C0" w:rsidP="0039015C">
      <w:pPr>
        <w:spacing w:after="0" w:line="240" w:lineRule="auto"/>
        <w:ind w:right="-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C23CE" w:rsidRPr="0085235B" w:rsidRDefault="009C23CE" w:rsidP="0039015C">
      <w:pPr>
        <w:spacing w:after="0" w:line="240" w:lineRule="auto"/>
        <w:ind w:right="-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граждан:</w:t>
      </w:r>
    </w:p>
    <w:p w:rsidR="009C23CE" w:rsidRPr="0085235B" w:rsidRDefault="009C23CE" w:rsidP="0039015C">
      <w:pPr>
        <w:spacing w:after="0" w:line="240" w:lineRule="auto"/>
        <w:ind w:right="-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4244" w:rsidRPr="0085235B" w:rsidRDefault="00DA2FA6" w:rsidP="0077603E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</w:t>
      </w:r>
      <w:r w:rsidR="00F43209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полной </w:t>
      </w:r>
      <w:r w:rsidR="00F43209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актуальной информации </w:t>
      </w:r>
      <w:r w:rsidR="00F43209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об управляющих и ресурсоснабжающих организациях,</w:t>
      </w:r>
      <w:r w:rsidR="006A66CC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выполняемых </w:t>
      </w:r>
      <w:r w:rsidR="00BC4244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ими </w:t>
      </w:r>
      <w:r w:rsidR="006A66CC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работах по дому, </w:t>
      </w:r>
      <w:r w:rsidR="0068793A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</w:t>
      </w:r>
      <w:r w:rsidR="00F43209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оказываемых услугах</w:t>
      </w:r>
      <w:r w:rsidR="006A66CC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C4244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об их стоимости и о начислениях за жилищно-коммунальные услуги;</w:t>
      </w:r>
    </w:p>
    <w:p w:rsidR="00BC4244" w:rsidRPr="0085235B" w:rsidRDefault="00BC4244" w:rsidP="0077603E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контроля качества оказываемых жилищно-коммунальных услуг;</w:t>
      </w:r>
    </w:p>
    <w:p w:rsidR="0068793A" w:rsidRPr="0085235B" w:rsidRDefault="00DA2FA6" w:rsidP="0077603E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участи</w:t>
      </w:r>
      <w:r w:rsidR="0068793A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68793A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электронном 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голосовании по вопросам управления домом</w:t>
      </w:r>
      <w:r w:rsidR="0068793A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8793A" w:rsidRPr="0085235B" w:rsidRDefault="0068793A" w:rsidP="0077603E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рейтинга управляющих организаций;</w:t>
      </w:r>
    </w:p>
    <w:p w:rsidR="0068793A" w:rsidRPr="0085235B" w:rsidRDefault="00DA2FA6" w:rsidP="0077603E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направл</w:t>
      </w:r>
      <w:r w:rsidR="0068793A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ение обращений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орган</w:t>
      </w:r>
      <w:r w:rsidR="0068793A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изации и контролирующие органы;</w:t>
      </w:r>
    </w:p>
    <w:p w:rsidR="00DA2FA6" w:rsidRPr="0085235B" w:rsidRDefault="00DA2FA6" w:rsidP="0077603E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вн</w:t>
      </w:r>
      <w:r w:rsidR="0068793A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68793A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ение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20BC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показаний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приборов учета и оплат</w:t>
      </w:r>
      <w:r w:rsidR="0068793A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выставленным платежным документам</w:t>
      </w:r>
      <w:r w:rsidR="00396EEF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получение информации о проведении такой оплаты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A2FA6" w:rsidRPr="0085235B" w:rsidRDefault="00DA2FA6" w:rsidP="0077603E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 в электронной форме договоров, в том числе на управление многоквартирным домом и оказание коммунальных услуг</w:t>
      </w:r>
      <w:r w:rsidR="00CE60C0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A2FA6" w:rsidRPr="0085235B" w:rsidRDefault="0085235B" w:rsidP="0077603E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получение информации об </w:t>
      </w:r>
      <w:r w:rsidR="00DA2FA6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организациях, осуществляющих прием платы за ЖКУ</w:t>
      </w:r>
      <w:r w:rsidR="00CE60C0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720BC" w:rsidRPr="0085235B" w:rsidRDefault="006A66CC" w:rsidP="00CE60C0">
      <w:pPr>
        <w:pStyle w:val="a4"/>
        <w:numPr>
          <w:ilvl w:val="0"/>
          <w:numId w:val="7"/>
        </w:numPr>
        <w:spacing w:after="0" w:line="240" w:lineRule="auto"/>
        <w:ind w:left="0" w:right="-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контроль</w:t>
      </w:r>
      <w:r w:rsidR="00325873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выполнения программ 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по капитальному ремонту</w:t>
      </w:r>
      <w:r w:rsidR="00325873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по переселению</w:t>
      </w:r>
      <w:r w:rsidR="00325873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аварийного жилья, модернизации объектов коммунальной инфраструктуры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A66CC" w:rsidRPr="0085235B" w:rsidRDefault="006A66CC" w:rsidP="006A66CC">
      <w:pPr>
        <w:spacing w:after="0" w:line="240" w:lineRule="auto"/>
        <w:ind w:right="-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60C0" w:rsidRPr="0085235B" w:rsidRDefault="00CE60C0" w:rsidP="00CE60C0">
      <w:pPr>
        <w:spacing w:after="0" w:line="240" w:lineRule="auto"/>
        <w:ind w:right="-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Для </w:t>
      </w:r>
      <w:r w:rsidR="001542D8" w:rsidRPr="008523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управляющих</w:t>
      </w:r>
      <w:r w:rsidRPr="008523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ресурсоснабжающих организаций:</w:t>
      </w:r>
    </w:p>
    <w:p w:rsidR="00A720BC" w:rsidRPr="0085235B" w:rsidRDefault="00A720BC" w:rsidP="00CE60C0">
      <w:pPr>
        <w:spacing w:after="0" w:line="240" w:lineRule="auto"/>
        <w:ind w:right="-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E594A" w:rsidRPr="0085235B" w:rsidRDefault="00396EEF" w:rsidP="00AE594A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переход на однократный ввод</w:t>
      </w:r>
      <w:r w:rsidR="00F34427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60C0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</w:t>
      </w:r>
      <w:r w:rsidR="00AE594A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64FA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своей деятельности </w:t>
      </w:r>
      <w:r w:rsidR="00AE594A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и формирование отчётности в автоматическом режиме;</w:t>
      </w:r>
    </w:p>
    <w:p w:rsidR="00325873" w:rsidRPr="0085235B" w:rsidRDefault="000955CD" w:rsidP="0077603E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прием показаний</w:t>
      </w:r>
      <w:r w:rsidR="00325873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приборов учет</w:t>
      </w:r>
      <w:r w:rsid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E5386A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выставление платежных документов</w:t>
      </w:r>
      <w:r w:rsidR="00325873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368BF" w:rsidRPr="0085235B" w:rsidRDefault="00C14F6F" w:rsidP="0077603E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присвоение </w:t>
      </w:r>
      <w:r w:rsidR="00CE60C0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единых</w:t>
      </w:r>
      <w:r w:rsidR="00325873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лицевы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х счетов, унифицирующих</w:t>
      </w:r>
      <w:r w:rsidR="00CE60C0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идентификацию помещений потребителей ЖКУ</w:t>
      </w:r>
      <w:r w:rsidR="009368BF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E60C0" w:rsidRPr="0085235B" w:rsidRDefault="00CE60C0" w:rsidP="0077603E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 договоров, в том числе на управление многоквартирным домо</w:t>
      </w:r>
      <w:r w:rsidR="00422993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м, оказание коммунальных услуг;</w:t>
      </w:r>
    </w:p>
    <w:p w:rsidR="00325873" w:rsidRPr="0085235B" w:rsidRDefault="00325873" w:rsidP="0077603E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работать с обращениями граждан, а также самим направлять обращения в контролирующие органы</w:t>
      </w:r>
      <w:r w:rsidR="001221D3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25873" w:rsidRPr="0085235B" w:rsidRDefault="00325873" w:rsidP="00325873">
      <w:pPr>
        <w:spacing w:after="0" w:line="240" w:lineRule="auto"/>
        <w:ind w:right="-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органов власти:</w:t>
      </w:r>
    </w:p>
    <w:p w:rsidR="001132B1" w:rsidRPr="0085235B" w:rsidRDefault="001132B1" w:rsidP="001132B1">
      <w:pPr>
        <w:pStyle w:val="a4"/>
        <w:spacing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873" w:rsidRPr="0085235B" w:rsidRDefault="001132B1" w:rsidP="0077603E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аналитической информации по всей территории страны в режиме реального времени</w:t>
      </w:r>
      <w:r w:rsidR="00325873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8793A" w:rsidRPr="0085235B" w:rsidRDefault="001132B1" w:rsidP="0077603E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выявления</w:t>
      </w:r>
      <w:r w:rsidR="0068793A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нарушений в сфере ЖКХ;</w:t>
      </w:r>
    </w:p>
    <w:p w:rsidR="0077603E" w:rsidRPr="0085235B" w:rsidRDefault="0077603E" w:rsidP="0077603E">
      <w:pPr>
        <w:pStyle w:val="a4"/>
        <w:spacing w:after="0" w:line="240" w:lineRule="auto"/>
        <w:ind w:left="709" w:right="-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67F5" w:rsidRPr="0085235B" w:rsidRDefault="00343D51" w:rsidP="00DD789F">
      <w:pPr>
        <w:pStyle w:val="a4"/>
        <w:spacing w:after="0" w:line="240" w:lineRule="auto"/>
        <w:ind w:left="709" w:right="-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Создание государственной информационной системы жилищно-коммунального хозяйства (</w:t>
      </w:r>
      <w:r w:rsidR="001067F5" w:rsidRPr="008523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ГИС ЖКХ</w:t>
      </w:r>
      <w:r w:rsidRPr="008523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1067F5" w:rsidRPr="0085235B" w:rsidRDefault="001067F5" w:rsidP="00DD789F">
      <w:pPr>
        <w:spacing w:after="0" w:line="240" w:lineRule="auto"/>
        <w:ind w:right="-7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67F5" w:rsidRPr="0085235B" w:rsidRDefault="001067F5" w:rsidP="00390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 июля 2014 года приняты Федеральные законы № 209-ФЗ «О государственной информационной системе жилищно-коммунального хозяйства» и № 263-ФЗ «О внесении изменений в отдельные законодательные акты Российской Федерации в связи с принятием Федерального закона «О государственной информационной системе жилищно-коммунального хозяйства». </w:t>
      </w:r>
    </w:p>
    <w:p w:rsidR="009C23CE" w:rsidRPr="0085235B" w:rsidRDefault="009C23CE" w:rsidP="0039015C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Приняты следующие приказы:</w:t>
      </w:r>
    </w:p>
    <w:p w:rsidR="001067F5" w:rsidRPr="0085235B" w:rsidRDefault="00DD3FD6" w:rsidP="0077603E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30 декабря 2014 года</w:t>
      </w:r>
      <w:r w:rsidR="00253241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Минкомсвязью</w:t>
      </w:r>
      <w:proofErr w:type="spellEnd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 и Минстроем России принят совместный приказ </w:t>
      </w:r>
      <w:r w:rsidR="00253241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№ 504/934/</w:t>
      </w:r>
      <w:proofErr w:type="spellStart"/>
      <w:proofErr w:type="gramStart"/>
      <w:r w:rsidR="00253241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proofErr w:type="spellEnd"/>
      <w:proofErr w:type="gramEnd"/>
      <w:r w:rsidR="00253241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определении официального сайта государственной информационной систем</w:t>
      </w:r>
      <w:r w:rsidR="00E206D4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253241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жилищно-коммунального хозяйства в информационно – телекоммуникационной сети «Интернет»</w:t>
      </w:r>
      <w:r w:rsidR="001067F5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206D4" w:rsidRPr="0085235B" w:rsidRDefault="00DD3FD6" w:rsidP="0077603E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 марта 2015 года </w:t>
      </w:r>
      <w:proofErr w:type="spellStart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Минкомсвязью</w:t>
      </w:r>
      <w:proofErr w:type="spellEnd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 и Минстроем России приняты совместные приказы:</w:t>
      </w:r>
      <w:r w:rsidR="00E206D4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206D4" w:rsidRPr="0085235B" w:rsidRDefault="00E206D4" w:rsidP="00DD789F">
      <w:pPr>
        <w:pStyle w:val="a4"/>
        <w:numPr>
          <w:ilvl w:val="0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№ 85/200/</w:t>
      </w:r>
      <w:proofErr w:type="spellStart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proofErr w:type="spellEnd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функциональных требований к государственной информационной системе жилищно-коммунального хозяйства»;</w:t>
      </w:r>
      <w:r w:rsidR="00DD3FD6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206D4" w:rsidRPr="0085235B" w:rsidRDefault="00B31928" w:rsidP="00DD789F">
      <w:pPr>
        <w:pStyle w:val="a4"/>
        <w:numPr>
          <w:ilvl w:val="0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№ 86/201/</w:t>
      </w:r>
      <w:proofErr w:type="spellStart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proofErr w:type="spellEnd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порядка хранения, обработки и предоставления информации, </w:t>
      </w:r>
      <w:r w:rsidR="00DD3FD6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содержащейся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DD3FD6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̆ </w:t>
      </w:r>
      <w:r w:rsidR="00DD3FD6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информационной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̆ системе жилищно-коммунального </w:t>
      </w:r>
      <w:r w:rsidR="00DD3FD6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хозяйства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206D4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39015C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206D4" w:rsidRPr="0085235B" w:rsidRDefault="00E206D4" w:rsidP="00DD789F">
      <w:pPr>
        <w:pStyle w:val="a4"/>
        <w:numPr>
          <w:ilvl w:val="0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B254D2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87/202/</w:t>
      </w:r>
      <w:proofErr w:type="spellStart"/>
      <w:r w:rsidR="00B254D2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proofErr w:type="spellEnd"/>
      <w:r w:rsidR="00B254D2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требований к технологическим, программным, лингвистическим, правовым и организационным средствам обеспечения пользования государственной информационной системой жилищно-коммунального хозяйства, в том числ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требований к ее архитектуре»; </w:t>
      </w:r>
    </w:p>
    <w:p w:rsidR="00E206D4" w:rsidRPr="0085235B" w:rsidRDefault="00B31928" w:rsidP="00DD789F">
      <w:pPr>
        <w:pStyle w:val="a4"/>
        <w:numPr>
          <w:ilvl w:val="0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№ 88/203/</w:t>
      </w:r>
      <w:proofErr w:type="spellStart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proofErr w:type="spellEnd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форматов электронных документов, размещаемых в государственной информационной системе жилищно-коммунального хозяйства»</w:t>
      </w:r>
      <w:r w:rsidR="00E206D4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B31928" w:rsidRPr="0085235B" w:rsidRDefault="005353EC" w:rsidP="00DD789F">
      <w:pPr>
        <w:pStyle w:val="a4"/>
        <w:numPr>
          <w:ilvl w:val="0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№ 89/204/</w:t>
      </w:r>
      <w:proofErr w:type="spellStart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proofErr w:type="spellEnd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1F7A75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Порядка взаимодействия государственной информационной системы жилищно-коммунального хозяйства </w:t>
      </w:r>
      <w:r w:rsidR="001F7A75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 инфраструктурой,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с иными информационными системами, а также единых форматов для информационного взаимодействия иных информационных систем с государс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твенной информационной системой</w:t>
      </w:r>
      <w:r w:rsidR="00B31928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жилищно-коммунального хозяйства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206D4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D789F" w:rsidRPr="0085235B" w:rsidRDefault="00DD789F" w:rsidP="00DD789F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1 мая 2015 года в системе </w:t>
      </w:r>
      <w:r w:rsidR="00343D51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ведутся 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органами государственного жилищного надзора </w:t>
      </w:r>
      <w:r w:rsidR="00343D51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реестры </w:t>
      </w:r>
      <w:r w:rsidR="001664FA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лицензий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управляющих компаний.</w:t>
      </w:r>
    </w:p>
    <w:p w:rsidR="00DD789F" w:rsidRPr="0085235B" w:rsidRDefault="00DD789F" w:rsidP="00DD789F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С 1 мая 2015 года Минстроем России ведется реестр дисквалифицированных лиц</w:t>
      </w:r>
      <w:r w:rsidR="004C1E82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управляющих организаций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D789F" w:rsidRPr="0085235B" w:rsidRDefault="00DD789F" w:rsidP="00DD789F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С 1 августа 2015 года управляющие организации в системе размещают информацию  о многоквартирных домах, которая содержит адрес дома и договор управления многоквартирным домом.</w:t>
      </w:r>
    </w:p>
    <w:p w:rsidR="00DD789F" w:rsidRPr="0085235B" w:rsidRDefault="00DD789F" w:rsidP="00DD789F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С 1 июля 2016 года – размещение информации управляющими и ресурсоснабжающими организациями, органами власти в полном объеме</w:t>
      </w:r>
      <w:r w:rsidR="001664FA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предусмотренном законодательством РФ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0EDD" w:rsidRPr="0085235B" w:rsidRDefault="00DD789F" w:rsidP="003F0EDD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1 января 2017 года вступает </w:t>
      </w:r>
      <w:r w:rsidR="00B30BE2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силу 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норма закона о том, что в случае, если в ГИС ЖКХ не будет размещена информация о размере платы, подлежащей внесению потребителем за жилое помещение и коммунальные услуги, либо размещена информация, которая не соответствует платежному документу, представленному потребителю на бумажном носителе, платежный документ считается не представленным</w:t>
      </w:r>
      <w:r w:rsidR="00B30BE2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требованиями законодательства Российской Федерации, в связи с чем гражданин будет вправе не оплачивать </w:t>
      </w:r>
      <w:r w:rsidR="008C756D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жилищно-коммунальные услуги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0EDD" w:rsidRPr="0085235B" w:rsidRDefault="003F0EDD" w:rsidP="003F0EDD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0EDD" w:rsidRPr="0085235B" w:rsidRDefault="003F0EDD" w:rsidP="003F0EDD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DD789F" w:rsidRPr="0085235B" w:rsidRDefault="00DD789F" w:rsidP="00DD789F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67F5" w:rsidRPr="0085235B" w:rsidRDefault="00C35B99" w:rsidP="00E03CF3">
      <w:pPr>
        <w:pStyle w:val="a4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Ссылки </w:t>
      </w:r>
    </w:p>
    <w:p w:rsidR="00C35B99" w:rsidRPr="0085235B" w:rsidRDefault="00695FB7" w:rsidP="00E309C8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="00C35B99" w:rsidRPr="0085235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</w:t>
        </w:r>
        <w:r w:rsidR="00C35B99" w:rsidRPr="0085235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://dom.gosuslugi.ru</w:t>
        </w:r>
      </w:hyperlink>
      <w:r w:rsidR="00C35B99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Официальный сайт ГИС ЖКХ</w:t>
      </w:r>
    </w:p>
    <w:p w:rsidR="00196A7B" w:rsidRPr="0085235B" w:rsidRDefault="00695FB7" w:rsidP="00E309C8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="00C35B99" w:rsidRPr="0085235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http://minsvyaz.ru/ru/activity/directions/355/</w:t>
        </w:r>
      </w:hyperlink>
      <w:r w:rsidR="00E309C8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C35B99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Государственная информац</w:t>
      </w:r>
      <w:r w:rsidR="00E309C8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ионная система ЖКХ («ГИС ЖКХ»)</w:t>
      </w:r>
    </w:p>
    <w:p w:rsidR="009C23CE" w:rsidRPr="0085235B" w:rsidRDefault="00695FB7" w:rsidP="0077603E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anchor="/legislation" w:history="1">
        <w:r w:rsidR="00196A7B" w:rsidRPr="0085235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http://dom.gosuslugi.ru/#/legislation</w:t>
        </w:r>
      </w:hyperlink>
      <w:r w:rsidR="00196A7B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9C23CE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Федеральные законы и иные </w:t>
      </w:r>
      <w:r w:rsidR="00050C75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нормативные правовые акты Российской Федерации</w:t>
      </w:r>
    </w:p>
    <w:p w:rsidR="00C35B99" w:rsidRPr="0085235B" w:rsidRDefault="00C35B99" w:rsidP="00E309C8">
      <w:pPr>
        <w:pStyle w:val="a4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23CE" w:rsidRPr="0085235B" w:rsidRDefault="009C23CE" w:rsidP="00D1267A">
      <w:pPr>
        <w:ind w:left="360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C23CE" w:rsidRPr="0085235B" w:rsidSect="00D1267A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C50F5"/>
    <w:multiLevelType w:val="multilevel"/>
    <w:tmpl w:val="179E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AF283C"/>
    <w:multiLevelType w:val="hybridMultilevel"/>
    <w:tmpl w:val="B6682CB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FF72A8A"/>
    <w:multiLevelType w:val="hybridMultilevel"/>
    <w:tmpl w:val="339E8AB2"/>
    <w:lvl w:ilvl="0" w:tplc="A44ECAA0"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C376B4C"/>
    <w:multiLevelType w:val="hybridMultilevel"/>
    <w:tmpl w:val="11403068"/>
    <w:lvl w:ilvl="0" w:tplc="61B247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CA57399"/>
    <w:multiLevelType w:val="hybridMultilevel"/>
    <w:tmpl w:val="CE4817BC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268AB"/>
    <w:multiLevelType w:val="hybridMultilevel"/>
    <w:tmpl w:val="85D6FC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E1613B5"/>
    <w:multiLevelType w:val="hybridMultilevel"/>
    <w:tmpl w:val="73669956"/>
    <w:lvl w:ilvl="0" w:tplc="A44ECAA0"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0E54535"/>
    <w:multiLevelType w:val="multilevel"/>
    <w:tmpl w:val="9C166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E958C6"/>
    <w:multiLevelType w:val="hybridMultilevel"/>
    <w:tmpl w:val="BD84F9B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67F5"/>
    <w:rsid w:val="00050C75"/>
    <w:rsid w:val="000955CD"/>
    <w:rsid w:val="000C1F94"/>
    <w:rsid w:val="000F34E3"/>
    <w:rsid w:val="001067F5"/>
    <w:rsid w:val="001132B1"/>
    <w:rsid w:val="001221D3"/>
    <w:rsid w:val="00140E32"/>
    <w:rsid w:val="001542D8"/>
    <w:rsid w:val="001664FA"/>
    <w:rsid w:val="00196A7B"/>
    <w:rsid w:val="001C1896"/>
    <w:rsid w:val="001D1B54"/>
    <w:rsid w:val="001F7A75"/>
    <w:rsid w:val="00212F1A"/>
    <w:rsid w:val="00213A8B"/>
    <w:rsid w:val="00236C1E"/>
    <w:rsid w:val="00253241"/>
    <w:rsid w:val="00264AE7"/>
    <w:rsid w:val="00293591"/>
    <w:rsid w:val="002A26CE"/>
    <w:rsid w:val="002C26C1"/>
    <w:rsid w:val="00320D4D"/>
    <w:rsid w:val="00325873"/>
    <w:rsid w:val="00343D51"/>
    <w:rsid w:val="003671EB"/>
    <w:rsid w:val="0039015C"/>
    <w:rsid w:val="00396EEF"/>
    <w:rsid w:val="003D01DB"/>
    <w:rsid w:val="003F0EDD"/>
    <w:rsid w:val="004225E4"/>
    <w:rsid w:val="00422993"/>
    <w:rsid w:val="00450639"/>
    <w:rsid w:val="00451D9B"/>
    <w:rsid w:val="004649B3"/>
    <w:rsid w:val="004B3A5B"/>
    <w:rsid w:val="004C1E82"/>
    <w:rsid w:val="005353EC"/>
    <w:rsid w:val="005A771C"/>
    <w:rsid w:val="005C544F"/>
    <w:rsid w:val="005C7789"/>
    <w:rsid w:val="00631DB1"/>
    <w:rsid w:val="00637E22"/>
    <w:rsid w:val="00655FB6"/>
    <w:rsid w:val="00665351"/>
    <w:rsid w:val="0068793A"/>
    <w:rsid w:val="00695FB7"/>
    <w:rsid w:val="006A66CC"/>
    <w:rsid w:val="006D0AB6"/>
    <w:rsid w:val="006D62EA"/>
    <w:rsid w:val="00736FE2"/>
    <w:rsid w:val="00750C8F"/>
    <w:rsid w:val="0077603E"/>
    <w:rsid w:val="007F6CE5"/>
    <w:rsid w:val="0080772C"/>
    <w:rsid w:val="0082094F"/>
    <w:rsid w:val="0085235B"/>
    <w:rsid w:val="00860E6F"/>
    <w:rsid w:val="00875840"/>
    <w:rsid w:val="008C756D"/>
    <w:rsid w:val="00920316"/>
    <w:rsid w:val="00922366"/>
    <w:rsid w:val="009368BF"/>
    <w:rsid w:val="009C23CE"/>
    <w:rsid w:val="009D08A5"/>
    <w:rsid w:val="00A01918"/>
    <w:rsid w:val="00A17CC0"/>
    <w:rsid w:val="00A206E3"/>
    <w:rsid w:val="00A720BC"/>
    <w:rsid w:val="00AE594A"/>
    <w:rsid w:val="00B254D2"/>
    <w:rsid w:val="00B2744B"/>
    <w:rsid w:val="00B30BE2"/>
    <w:rsid w:val="00B31928"/>
    <w:rsid w:val="00B3463F"/>
    <w:rsid w:val="00B90795"/>
    <w:rsid w:val="00B96AD8"/>
    <w:rsid w:val="00BC4244"/>
    <w:rsid w:val="00C00F15"/>
    <w:rsid w:val="00C14F6F"/>
    <w:rsid w:val="00C2113B"/>
    <w:rsid w:val="00C3306D"/>
    <w:rsid w:val="00C35B99"/>
    <w:rsid w:val="00C6471C"/>
    <w:rsid w:val="00C86A81"/>
    <w:rsid w:val="00C97436"/>
    <w:rsid w:val="00CA5B1E"/>
    <w:rsid w:val="00CB00B4"/>
    <w:rsid w:val="00CE60C0"/>
    <w:rsid w:val="00CE684B"/>
    <w:rsid w:val="00CF1BAB"/>
    <w:rsid w:val="00D1267A"/>
    <w:rsid w:val="00D47C11"/>
    <w:rsid w:val="00DA2FA6"/>
    <w:rsid w:val="00DD3FD6"/>
    <w:rsid w:val="00DD789F"/>
    <w:rsid w:val="00E03CF3"/>
    <w:rsid w:val="00E206D4"/>
    <w:rsid w:val="00E309C8"/>
    <w:rsid w:val="00E31EF1"/>
    <w:rsid w:val="00E5386A"/>
    <w:rsid w:val="00E737DE"/>
    <w:rsid w:val="00EC5458"/>
    <w:rsid w:val="00F34427"/>
    <w:rsid w:val="00F43209"/>
    <w:rsid w:val="00FB3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7F5"/>
  </w:style>
  <w:style w:type="paragraph" w:styleId="3">
    <w:name w:val="heading 3"/>
    <w:basedOn w:val="a"/>
    <w:link w:val="30"/>
    <w:uiPriority w:val="9"/>
    <w:qFormat/>
    <w:rsid w:val="001067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7F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67F5"/>
    <w:pPr>
      <w:ind w:left="720"/>
      <w:contextualSpacing/>
    </w:pPr>
  </w:style>
  <w:style w:type="paragraph" w:styleId="a5">
    <w:name w:val="Plain Text"/>
    <w:basedOn w:val="a"/>
    <w:link w:val="a6"/>
    <w:uiPriority w:val="99"/>
    <w:semiHidden/>
    <w:unhideWhenUsed/>
    <w:rsid w:val="001067F5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1067F5"/>
    <w:rPr>
      <w:rFonts w:ascii="Calibri" w:hAnsi="Calibri" w:cs="Consolas"/>
      <w:szCs w:val="21"/>
    </w:rPr>
  </w:style>
  <w:style w:type="character" w:customStyle="1" w:styleId="30">
    <w:name w:val="Заголовок 3 Знак"/>
    <w:basedOn w:val="a0"/>
    <w:link w:val="3"/>
    <w:uiPriority w:val="9"/>
    <w:rsid w:val="001067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106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E737D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737D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737D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737D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737DE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73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37DE"/>
    <w:rPr>
      <w:rFonts w:ascii="Tahoma" w:hAnsi="Tahoma" w:cs="Tahoma"/>
      <w:sz w:val="16"/>
      <w:szCs w:val="16"/>
    </w:rPr>
  </w:style>
  <w:style w:type="character" w:customStyle="1" w:styleId="bumpedfont15">
    <w:name w:val="bumpedfont15"/>
    <w:basedOn w:val="a0"/>
    <w:rsid w:val="00C86A81"/>
  </w:style>
  <w:style w:type="paragraph" w:styleId="af">
    <w:name w:val="Revision"/>
    <w:hidden/>
    <w:uiPriority w:val="99"/>
    <w:semiHidden/>
    <w:rsid w:val="006879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80159">
          <w:marLeft w:val="0"/>
          <w:marRight w:val="0"/>
          <w:marTop w:val="525"/>
          <w:marBottom w:val="0"/>
          <w:divBdr>
            <w:top w:val="single" w:sz="6" w:space="19" w:color="E7E8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5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690088">
          <w:marLeft w:val="0"/>
          <w:marRight w:val="0"/>
          <w:marTop w:val="525"/>
          <w:marBottom w:val="0"/>
          <w:divBdr>
            <w:top w:val="single" w:sz="6" w:space="19" w:color="E7E8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0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7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m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nsvyaz.ru/ru/activity/directions/355/" TargetMode="External"/><Relationship Id="rId5" Type="http://schemas.openxmlformats.org/officeDocument/2006/relationships/hyperlink" Target="http://dom.gosuslugi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minsvyaz</Company>
  <LinksUpToDate>false</LinksUpToDate>
  <CharactersWithSpaces>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Сосланбек К. Карданов</dc:creator>
  <cp:lastModifiedBy>Qwe</cp:lastModifiedBy>
  <cp:revision>2</cp:revision>
  <cp:lastPrinted>2015-10-26T13:53:00Z</cp:lastPrinted>
  <dcterms:created xsi:type="dcterms:W3CDTF">2015-11-19T07:49:00Z</dcterms:created>
  <dcterms:modified xsi:type="dcterms:W3CDTF">2015-11-19T07:49:00Z</dcterms:modified>
</cp:coreProperties>
</file>