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Pr="00DF65BF" w:rsidRDefault="00D24F7E" w:rsidP="00D24F7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F65B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Консультация: </w:t>
      </w:r>
      <w:r w:rsidR="009F61A3" w:rsidRPr="00DF65BF">
        <w:rPr>
          <w:rFonts w:ascii="Arial" w:hAnsi="Arial" w:cs="Arial"/>
          <w:b/>
          <w:color w:val="404040" w:themeColor="text1" w:themeTint="BF"/>
          <w:sz w:val="36"/>
          <w:szCs w:val="36"/>
        </w:rPr>
        <w:t>«</w:t>
      </w:r>
      <w:r w:rsidRPr="00DF65BF">
        <w:rPr>
          <w:rFonts w:ascii="Arial" w:hAnsi="Arial" w:cs="Arial"/>
          <w:b/>
          <w:color w:val="404040" w:themeColor="text1" w:themeTint="BF"/>
          <w:sz w:val="36"/>
          <w:szCs w:val="36"/>
        </w:rPr>
        <w:t>Работающим пенсионерам об индексации пенсий</w:t>
      </w:r>
      <w:r w:rsidR="009F61A3" w:rsidRPr="00DF65BF">
        <w:rPr>
          <w:rFonts w:ascii="Arial" w:hAnsi="Arial" w:cs="Arial"/>
          <w:b/>
          <w:color w:val="404040" w:themeColor="text1" w:themeTint="BF"/>
          <w:sz w:val="36"/>
          <w:szCs w:val="36"/>
        </w:rPr>
        <w:t>»</w:t>
      </w:r>
    </w:p>
    <w:p w:rsidR="00A20560" w:rsidRPr="00DF65BF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A20560" w:rsidRPr="00DF65BF" w:rsidRDefault="00DF65BF" w:rsidP="00A2056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C83B9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bookmarkStart w:id="0" w:name="_GoBack"/>
      <w:bookmarkEnd w:id="0"/>
      <w:r w:rsidR="00A20560"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0019B"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2.2021</w:t>
      </w:r>
      <w:r w:rsidR="00A20560"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A20560" w:rsidRPr="00DF65BF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F65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A20560" w:rsidRPr="00DF65BF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50CFA" w:rsidRPr="00DF65BF" w:rsidRDefault="00DF65BF" w:rsidP="00B50CF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b/>
          <w:color w:val="404040" w:themeColor="text1" w:themeTint="BF"/>
          <w:sz w:val="24"/>
          <w:szCs w:val="24"/>
        </w:rPr>
        <w:t>В</w:t>
      </w:r>
      <w:r w:rsidR="00B50CFA" w:rsidRPr="00DF65BF">
        <w:rPr>
          <w:rFonts w:ascii="Arial" w:hAnsi="Arial" w:cs="Arial"/>
          <w:b/>
          <w:color w:val="404040" w:themeColor="text1" w:themeTint="BF"/>
          <w:sz w:val="24"/>
          <w:szCs w:val="24"/>
        </w:rPr>
        <w:t>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Для тех, кто </w:t>
      </w:r>
      <w:proofErr w:type="gramStart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пенсионер относится к категории </w:t>
      </w:r>
      <w:proofErr w:type="spellStart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самозанятого</w:t>
      </w:r>
      <w:proofErr w:type="spellEnd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Если получатель страховой пенсии прекратит работать. </w:t>
      </w: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самозанятых</w:t>
      </w:r>
      <w:proofErr w:type="spellEnd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граждан).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B50CFA" w:rsidRPr="00DF65BF" w:rsidRDefault="00B50CFA" w:rsidP="00D24F7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b/>
          <w:color w:val="404040" w:themeColor="text1" w:themeTint="BF"/>
          <w:sz w:val="24"/>
          <w:szCs w:val="24"/>
        </w:rPr>
        <w:t>Ежегодная корректировка пенсий работающих пенсионеров</w:t>
      </w:r>
      <w:r w:rsidR="00D24F7E" w:rsidRPr="00DF65B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Беззаявительный</w:t>
      </w:r>
      <w:proofErr w:type="spellEnd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DF65BF" w:rsidRDefault="00B50CFA" w:rsidP="00D24F7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Пенсионерам, которые работали в 20</w:t>
      </w:r>
      <w:r w:rsidR="00DF65BF" w:rsidRPr="00DF65BF">
        <w:rPr>
          <w:rFonts w:ascii="Arial" w:hAnsi="Arial" w:cs="Arial"/>
          <w:color w:val="404040" w:themeColor="text1" w:themeTint="BF"/>
          <w:sz w:val="24"/>
          <w:szCs w:val="24"/>
        </w:rPr>
        <w:t>20 году, в августе 2021</w:t>
      </w: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года  </w:t>
      </w:r>
      <w:r w:rsidR="009E43ED"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будет </w:t>
      </w: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произведено увеличение страховых пенсий исходя из пенсионных баллов за периоды работы в 20</w:t>
      </w:r>
      <w:r w:rsidR="00DF65BF" w:rsidRPr="00DF65BF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году после назначения пенсии либо после предыдущего </w:t>
      </w:r>
      <w:proofErr w:type="spellStart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беззаявительного</w:t>
      </w:r>
      <w:proofErr w:type="spellEnd"/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DF65BF" w:rsidRDefault="00B50CFA" w:rsidP="00B50C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F65BF">
        <w:rPr>
          <w:rFonts w:ascii="Arial" w:hAnsi="Arial" w:cs="Arial"/>
          <w:color w:val="404040" w:themeColor="text1" w:themeTint="BF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DF65BF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DF65BF">
        <w:rPr>
          <w:rFonts w:ascii="Arial" w:hAnsi="Arial" w:cs="Arial"/>
          <w:color w:val="404040" w:themeColor="text1" w:themeTint="BF"/>
        </w:rPr>
        <w:t xml:space="preserve">* Статья 18 Федерального закона от 28 декабря 2013 года № 400-ФЗ «О страховых пенсиях». </w:t>
      </w:r>
    </w:p>
    <w:p w:rsidR="00EB667D" w:rsidRPr="00DF65BF" w:rsidRDefault="00EB667D" w:rsidP="00B50CFA">
      <w:pPr>
        <w:rPr>
          <w:color w:val="404040" w:themeColor="text1" w:themeTint="BF"/>
        </w:rPr>
      </w:pPr>
    </w:p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F3107"/>
    <w:rsid w:val="0030019B"/>
    <w:rsid w:val="00924688"/>
    <w:rsid w:val="009E43ED"/>
    <w:rsid w:val="009F61A3"/>
    <w:rsid w:val="009F722A"/>
    <w:rsid w:val="00A20560"/>
    <w:rsid w:val="00AA513C"/>
    <w:rsid w:val="00B50CFA"/>
    <w:rsid w:val="00BA67DE"/>
    <w:rsid w:val="00C83B92"/>
    <w:rsid w:val="00D24F7E"/>
    <w:rsid w:val="00DF65BF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2017-09-25T07:46:00Z</dcterms:created>
  <dcterms:modified xsi:type="dcterms:W3CDTF">2021-02-05T07:46:00Z</dcterms:modified>
</cp:coreProperties>
</file>